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64" w:rsidRPr="00660664" w:rsidRDefault="00660664" w:rsidP="00660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УЧЕБН</w:t>
      </w:r>
      <w:r>
        <w:rPr>
          <w:b/>
          <w:caps/>
          <w:sz w:val="28"/>
          <w:szCs w:val="28"/>
        </w:rPr>
        <w:t>АЯ</w:t>
      </w:r>
      <w:r w:rsidRPr="00A20A8B">
        <w:rPr>
          <w:b/>
          <w:caps/>
          <w:sz w:val="28"/>
          <w:szCs w:val="28"/>
        </w:rPr>
        <w:t xml:space="preserve"> ДИСЦИПЛИН</w:t>
      </w:r>
      <w:r>
        <w:rPr>
          <w:b/>
          <w:caps/>
          <w:sz w:val="28"/>
          <w:szCs w:val="28"/>
        </w:rPr>
        <w:t xml:space="preserve">А </w:t>
      </w:r>
      <w:r>
        <w:rPr>
          <w:b/>
          <w:sz w:val="28"/>
          <w:szCs w:val="28"/>
        </w:rPr>
        <w:t>ОДБ 14</w:t>
      </w:r>
      <w:r w:rsidRPr="00F55236">
        <w:rPr>
          <w:b/>
          <w:sz w:val="28"/>
          <w:szCs w:val="28"/>
        </w:rPr>
        <w:t xml:space="preserve"> «О</w:t>
      </w:r>
      <w:r>
        <w:rPr>
          <w:b/>
          <w:sz w:val="28"/>
          <w:szCs w:val="28"/>
        </w:rPr>
        <w:t>СНОВЫ БЕЗОПАСНОСТИ ЖИЗНЕДЕЯТЕЛЬНОСТИ</w:t>
      </w:r>
      <w:r w:rsidRPr="00F5523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660664" w:rsidRPr="00660664" w:rsidRDefault="00660664" w:rsidP="00660664">
      <w:pPr>
        <w:rPr>
          <w:sz w:val="28"/>
          <w:szCs w:val="28"/>
        </w:rPr>
      </w:pPr>
      <w:r>
        <w:rPr>
          <w:sz w:val="28"/>
          <w:szCs w:val="28"/>
        </w:rPr>
        <w:t>для специальности: 35.02.16 «Эксплуатация и ремонт сельскохозяйственной техники и оборудования»</w:t>
      </w:r>
    </w:p>
    <w:p w:rsidR="00660664" w:rsidRPr="00654F93" w:rsidRDefault="00660664" w:rsidP="00660664">
      <w:pPr>
        <w:spacing w:line="228" w:lineRule="auto"/>
        <w:ind w:firstLine="708"/>
        <w:rPr>
          <w:bCs/>
        </w:rPr>
      </w:pPr>
      <w:r w:rsidRPr="00654F93">
        <w:rPr>
          <w:bCs/>
        </w:rPr>
        <w:t>Программа разработана в соответствии с</w:t>
      </w:r>
      <w:r>
        <w:rPr>
          <w:bCs/>
        </w:rPr>
        <w:t xml:space="preserve"> приказами</w:t>
      </w:r>
      <w:r w:rsidRPr="00654F93">
        <w:rPr>
          <w:bCs/>
        </w:rPr>
        <w:t>:</w:t>
      </w:r>
    </w:p>
    <w:p w:rsidR="00660664" w:rsidRPr="00654F93" w:rsidRDefault="00660664" w:rsidP="00660664">
      <w:pPr>
        <w:spacing w:line="228" w:lineRule="auto"/>
        <w:jc w:val="both"/>
        <w:rPr>
          <w:bCs/>
        </w:rPr>
      </w:pPr>
      <w:proofErr w:type="gramStart"/>
      <w:r w:rsidRPr="00654F93">
        <w:rPr>
          <w:bCs/>
        </w:rPr>
        <w:t xml:space="preserve">- приказом 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654F93">
          <w:rPr>
            <w:bCs/>
          </w:rPr>
          <w:t>2004 г</w:t>
        </w:r>
      </w:smartTag>
      <w:r w:rsidRPr="00654F93">
        <w:rPr>
          <w:bCs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654F93">
        <w:t xml:space="preserve">(в ред. Приказов </w:t>
      </w:r>
      <w:proofErr w:type="spellStart"/>
      <w:r w:rsidRPr="00654F93">
        <w:t>Минобрнауки</w:t>
      </w:r>
      <w:proofErr w:type="spellEnd"/>
      <w:r w:rsidRPr="00654F93">
        <w:t xml:space="preserve"> России от 03.06.2008 </w:t>
      </w:r>
      <w:hyperlink r:id="rId5" w:tooltip="Приказ Минобрнауки РФ от 03.06.2008 N 164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654F93">
          <w:rPr>
            <w:rStyle w:val="a5"/>
          </w:rPr>
          <w:t>N 164</w:t>
        </w:r>
      </w:hyperlink>
      <w:r w:rsidRPr="00654F93">
        <w:t xml:space="preserve">, от 31.08.2009 </w:t>
      </w:r>
      <w:hyperlink r:id="rId6" w:tooltip="Приказ Минобрнауки РФ от 31.08.2009 N 320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654F93">
          <w:rPr>
            <w:rStyle w:val="a5"/>
          </w:rPr>
          <w:t>N 320</w:t>
        </w:r>
      </w:hyperlink>
      <w:r w:rsidRPr="00654F93">
        <w:t xml:space="preserve">, от 19.10.2009 </w:t>
      </w:r>
      <w:hyperlink r:id="rId7" w:tooltip="Приказ Минобрнауки РФ от 19.10.2009 N 427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654F93">
          <w:rPr>
            <w:rStyle w:val="a5"/>
          </w:rPr>
          <w:t>N 427</w:t>
        </w:r>
      </w:hyperlink>
      <w:r w:rsidRPr="00654F93">
        <w:t>, от 10.11.2011</w:t>
      </w:r>
      <w:proofErr w:type="gramEnd"/>
      <w:r w:rsidRPr="00654F93">
        <w:t xml:space="preserve"> </w:t>
      </w:r>
      <w:hyperlink r:id="rId8" w:tooltip="Приказ Минобрнауки России от 10.11.2011 N 2643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" w:history="1">
        <w:r w:rsidRPr="00654F93">
          <w:rPr>
            <w:rStyle w:val="a5"/>
          </w:rPr>
          <w:t>N 2643</w:t>
        </w:r>
      </w:hyperlink>
      <w:r w:rsidRPr="00654F93">
        <w:t xml:space="preserve">, от 24.01.2012 </w:t>
      </w:r>
      <w:hyperlink r:id="rId9" w:tooltip="Приказ Минобрнауки РФ от 24.01.2012 N 3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Pr="00654F93">
          <w:rPr>
            <w:rStyle w:val="a5"/>
          </w:rPr>
          <w:t>N 39</w:t>
        </w:r>
      </w:hyperlink>
      <w:r w:rsidRPr="00654F93">
        <w:t xml:space="preserve">, от 31.01.2012 </w:t>
      </w:r>
      <w:hyperlink r:id="rId10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Pr="00654F93">
          <w:rPr>
            <w:rStyle w:val="a5"/>
          </w:rPr>
          <w:t>N 69</w:t>
        </w:r>
      </w:hyperlink>
      <w:r w:rsidRPr="00654F93">
        <w:t>, от 23.06.2015 № 609)</w:t>
      </w:r>
    </w:p>
    <w:p w:rsidR="00660664" w:rsidRPr="00654F93" w:rsidRDefault="00660664" w:rsidP="00660664">
      <w:pPr>
        <w:pStyle w:val="a3"/>
        <w:spacing w:line="228" w:lineRule="auto"/>
        <w:jc w:val="both"/>
        <w:rPr>
          <w:sz w:val="24"/>
          <w:szCs w:val="24"/>
        </w:rPr>
      </w:pPr>
      <w:proofErr w:type="gramStart"/>
      <w:r w:rsidRPr="00654F93">
        <w:rPr>
          <w:bCs/>
          <w:sz w:val="24"/>
          <w:szCs w:val="24"/>
        </w:rPr>
        <w:t>– п</w:t>
      </w:r>
      <w:r w:rsidRPr="00654F93">
        <w:rPr>
          <w:sz w:val="24"/>
          <w:szCs w:val="24"/>
        </w:rPr>
        <w:t xml:space="preserve">риказом  Министра Обороны Российской Федерации и </w:t>
      </w:r>
      <w:proofErr w:type="spellStart"/>
      <w:r w:rsidRPr="00654F93">
        <w:rPr>
          <w:sz w:val="24"/>
          <w:szCs w:val="24"/>
        </w:rPr>
        <w:t>Минобрнауки</w:t>
      </w:r>
      <w:proofErr w:type="spellEnd"/>
      <w:r w:rsidRPr="00654F93">
        <w:rPr>
          <w:sz w:val="24"/>
          <w:szCs w:val="24"/>
        </w:rPr>
        <w:t xml:space="preserve"> России от 24 февраля </w:t>
      </w:r>
      <w:smartTag w:uri="urn:schemas-microsoft-com:office:smarttags" w:element="metricconverter">
        <w:smartTagPr>
          <w:attr w:name="ProductID" w:val="2010 г"/>
        </w:smartTagPr>
        <w:r w:rsidRPr="00654F93">
          <w:rPr>
            <w:sz w:val="24"/>
            <w:szCs w:val="24"/>
          </w:rPr>
          <w:t>2010 г</w:t>
        </w:r>
      </w:smartTag>
      <w:r w:rsidRPr="00654F93">
        <w:rPr>
          <w:sz w:val="24"/>
          <w:szCs w:val="24"/>
        </w:rPr>
        <w:t>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пунктах».</w:t>
      </w:r>
      <w:proofErr w:type="gramEnd"/>
    </w:p>
    <w:p w:rsidR="00660664" w:rsidRPr="00660664" w:rsidRDefault="00660664" w:rsidP="00660664">
      <w:pPr>
        <w:jc w:val="both"/>
        <w:rPr>
          <w:i/>
        </w:rPr>
      </w:pPr>
      <w:r>
        <w:tab/>
      </w:r>
      <w:r w:rsidRPr="00654F93">
        <w:t xml:space="preserve">Программа предназначена  для изучения </w:t>
      </w:r>
      <w:r>
        <w:t>основ безопасности жизнедеятельности</w:t>
      </w:r>
      <w:r w:rsidRPr="00654F93">
        <w:t xml:space="preserve"> в учреждениях профессионального образования, реализующих образовательную программу среднего общего образования, при подготовке </w:t>
      </w:r>
      <w:r>
        <w:t xml:space="preserve">специалистов среднего </w:t>
      </w:r>
      <w:proofErr w:type="spellStart"/>
      <w:r>
        <w:t>звенадля</w:t>
      </w:r>
      <w:proofErr w:type="spellEnd"/>
      <w:r>
        <w:t xml:space="preserve"> специальности</w:t>
      </w:r>
      <w:r w:rsidRPr="00654F93">
        <w:t>:</w:t>
      </w:r>
      <w:r>
        <w:t>35</w:t>
      </w:r>
      <w:r w:rsidRPr="00EB1A28">
        <w:t>.0</w:t>
      </w:r>
      <w:r>
        <w:t>2</w:t>
      </w:r>
      <w:r w:rsidRPr="00EB1A28">
        <w:t>.1</w:t>
      </w:r>
      <w:r>
        <w:t>6</w:t>
      </w:r>
      <w:r w:rsidRPr="00EB1A28">
        <w:t xml:space="preserve"> «</w:t>
      </w:r>
      <w:r>
        <w:t>Эксплуатация и ремонт сельскохозяйственной техники и оборудования</w:t>
      </w:r>
      <w:r w:rsidRPr="00EB1A28">
        <w:t>»</w:t>
      </w:r>
    </w:p>
    <w:p w:rsidR="00660664" w:rsidRPr="00654F93" w:rsidRDefault="00660664" w:rsidP="00660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654F93">
        <w:rPr>
          <w:u w:val="single"/>
          <w:lang w:eastAsia="ar-SA"/>
        </w:rPr>
        <w:t>Организация-разработчик</w:t>
      </w:r>
      <w:r w:rsidRPr="00654F93">
        <w:rPr>
          <w:lang w:eastAsia="ar-SA"/>
        </w:rPr>
        <w:t>: ГАПОУ «ТПТ»</w:t>
      </w:r>
    </w:p>
    <w:p w:rsidR="00660664" w:rsidRPr="00654F93" w:rsidRDefault="00660664" w:rsidP="00660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</w:p>
    <w:p w:rsidR="00660664" w:rsidRDefault="00660664" w:rsidP="00660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654F93">
        <w:rPr>
          <w:u w:val="single"/>
          <w:lang w:eastAsia="ar-SA"/>
        </w:rPr>
        <w:t>Разработчик</w:t>
      </w:r>
      <w:r w:rsidRPr="00654F93">
        <w:rPr>
          <w:lang w:eastAsia="ar-SA"/>
        </w:rPr>
        <w:t xml:space="preserve">: </w:t>
      </w:r>
      <w:r>
        <w:rPr>
          <w:lang w:eastAsia="ar-SA"/>
        </w:rPr>
        <w:t>преподаватель ОБЖ Вербицкий Н.А.</w:t>
      </w:r>
    </w:p>
    <w:p w:rsidR="00660664" w:rsidRPr="00660664" w:rsidRDefault="00660664" w:rsidP="00660664">
      <w:pPr>
        <w:rPr>
          <w:i/>
        </w:rPr>
      </w:pPr>
      <w:bookmarkStart w:id="0" w:name="_GoBack"/>
      <w:bookmarkEnd w:id="0"/>
    </w:p>
    <w:p w:rsidR="00660664" w:rsidRPr="00654F93" w:rsidRDefault="00660664" w:rsidP="00660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  <w:r w:rsidRPr="00654F93">
        <w:rPr>
          <w:b/>
          <w:caps/>
        </w:rPr>
        <w:t>1. паспорт рабочей ПРОГРАММЫ УЧЕБНОЙ ДИСЦИПЛИНЫ</w:t>
      </w:r>
    </w:p>
    <w:p w:rsidR="00660664" w:rsidRDefault="00660664" w:rsidP="0066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660664" w:rsidRPr="00654F93" w:rsidRDefault="00660664" w:rsidP="0066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54F93">
        <w:rPr>
          <w:b/>
        </w:rPr>
        <w:t>1.1. Область применения рабочей программы</w:t>
      </w:r>
    </w:p>
    <w:p w:rsidR="00660664" w:rsidRPr="00660664" w:rsidRDefault="00660664" w:rsidP="00660664">
      <w:pPr>
        <w:jc w:val="both"/>
      </w:pPr>
      <w:r w:rsidRPr="00654F93">
        <w:rPr>
          <w:color w:val="000000"/>
        </w:rPr>
        <w:t xml:space="preserve">Рабочая программа учебной дисциплины «Основы безопасности жизнедеятельности» является частью образовательной программы среднего общего образования, реализуемой образовательными учреждениями профессионального образования в пределах программы подготовки </w:t>
      </w:r>
      <w:r>
        <w:t>специалистов среднего звена по специальности</w:t>
      </w:r>
      <w:r w:rsidRPr="00654F93">
        <w:t>:</w:t>
      </w:r>
      <w:r w:rsidRPr="004B1E9C">
        <w:t>35.02.16 «Эксплуатация и ремонт сельскохозяйственной техники и оборудования»</w:t>
      </w:r>
      <w:r>
        <w:t>.</w:t>
      </w:r>
      <w:r>
        <w:tab/>
      </w:r>
      <w:r w:rsidRPr="00654F93"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660664" w:rsidRDefault="00660664" w:rsidP="00660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874938">
        <w:rPr>
          <w:b/>
        </w:rPr>
        <w:t>1.2. Место дисциплины в структуре программы</w:t>
      </w:r>
      <w:r>
        <w:rPr>
          <w:b/>
        </w:rPr>
        <w:t xml:space="preserve"> </w:t>
      </w:r>
      <w:proofErr w:type="spellStart"/>
      <w:r>
        <w:rPr>
          <w:b/>
        </w:rPr>
        <w:t>подготовкиспециалистов</w:t>
      </w:r>
      <w:proofErr w:type="spellEnd"/>
      <w:r>
        <w:rPr>
          <w:b/>
        </w:rPr>
        <w:t xml:space="preserve"> среднего звена</w:t>
      </w:r>
      <w:r w:rsidRPr="00EB1A28">
        <w:rPr>
          <w:b/>
        </w:rPr>
        <w:t xml:space="preserve">: </w:t>
      </w:r>
      <w:r w:rsidRPr="003A536E">
        <w:t>дисциплина входит в общеобразовательный цикл и является базовым предметом.</w:t>
      </w:r>
    </w:p>
    <w:p w:rsidR="00660664" w:rsidRPr="00660664" w:rsidRDefault="00660664" w:rsidP="00660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color w:val="000000"/>
        </w:rPr>
      </w:pPr>
      <w:r>
        <w:tab/>
        <w:t xml:space="preserve">Освоение курса основ безопасности жизнедеятельности связано с изучением </w:t>
      </w:r>
      <w:r w:rsidRPr="00BD75B4">
        <w:t>следующих дисциплин:</w:t>
      </w:r>
      <w:r>
        <w:t xml:space="preserve"> </w:t>
      </w:r>
      <w:proofErr w:type="spellStart"/>
      <w:r>
        <w:t>обществознание</w:t>
      </w:r>
      <w:proofErr w:type="gramStart"/>
      <w:r>
        <w:t>,</w:t>
      </w:r>
      <w:r>
        <w:rPr>
          <w:color w:val="000000"/>
        </w:rPr>
        <w:t>и</w:t>
      </w:r>
      <w:proofErr w:type="gramEnd"/>
      <w:r>
        <w:rPr>
          <w:color w:val="000000"/>
        </w:rPr>
        <w:t>стория</w:t>
      </w:r>
      <w:proofErr w:type="spellEnd"/>
      <w:r w:rsidRPr="00BD75B4">
        <w:rPr>
          <w:color w:val="000000"/>
        </w:rPr>
        <w:t xml:space="preserve">, </w:t>
      </w:r>
      <w:r>
        <w:rPr>
          <w:color w:val="000000"/>
        </w:rPr>
        <w:t>естествознание</w:t>
      </w:r>
      <w:r w:rsidRPr="00BD75B4">
        <w:rPr>
          <w:color w:val="000000"/>
        </w:rPr>
        <w:t xml:space="preserve">, </w:t>
      </w:r>
      <w:r>
        <w:rPr>
          <w:color w:val="000000"/>
        </w:rPr>
        <w:t>физическая культура.</w:t>
      </w:r>
    </w:p>
    <w:p w:rsidR="00660664" w:rsidRPr="00654F93" w:rsidRDefault="00660664" w:rsidP="0066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660664" w:rsidRPr="00654F93" w:rsidRDefault="00660664" w:rsidP="00660664">
      <w:pPr>
        <w:pStyle w:val="21"/>
        <w:ind w:left="0" w:firstLine="360"/>
        <w:rPr>
          <w:sz w:val="24"/>
          <w:szCs w:val="24"/>
        </w:rPr>
      </w:pPr>
      <w:r w:rsidRPr="00654F93">
        <w:rPr>
          <w:sz w:val="24"/>
          <w:szCs w:val="24"/>
        </w:rPr>
        <w:t>Программа ориентирована на достижение следующих целей:</w:t>
      </w:r>
    </w:p>
    <w:p w:rsidR="00660664" w:rsidRPr="00EB1A28" w:rsidRDefault="00660664" w:rsidP="00660664">
      <w:pPr>
        <w:pStyle w:val="91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1A28">
        <w:rPr>
          <w:rFonts w:ascii="Times New Roman" w:hAnsi="Times New Roman" w:cs="Times New Roman"/>
          <w:sz w:val="24"/>
          <w:szCs w:val="24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  <w:proofErr w:type="gramEnd"/>
    </w:p>
    <w:p w:rsidR="00660664" w:rsidRPr="00EB1A28" w:rsidRDefault="00660664" w:rsidP="00660664">
      <w:pPr>
        <w:pStyle w:val="91"/>
        <w:numPr>
          <w:ilvl w:val="0"/>
          <w:numId w:val="1"/>
        </w:numPr>
        <w:shd w:val="clear" w:color="auto" w:fill="auto"/>
        <w:tabs>
          <w:tab w:val="left" w:pos="745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t>воспитание ценностного отношения к человеческой жизни и здоровью; чувства уважения к героическому наследию Росс</w:t>
      </w:r>
      <w:proofErr w:type="gramStart"/>
      <w:r w:rsidRPr="00EB1A2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B1A28">
        <w:rPr>
          <w:rFonts w:ascii="Times New Roman" w:hAnsi="Times New Roman" w:cs="Times New Roman"/>
          <w:sz w:val="24"/>
          <w:szCs w:val="24"/>
        </w:rPr>
        <w:t xml:space="preserve"> государственной символике; патриотизма и долга по защите Отечества;</w:t>
      </w:r>
    </w:p>
    <w:p w:rsidR="00660664" w:rsidRPr="00EB1A28" w:rsidRDefault="00660664" w:rsidP="00660664">
      <w:pPr>
        <w:pStyle w:val="91"/>
        <w:numPr>
          <w:ilvl w:val="0"/>
          <w:numId w:val="1"/>
        </w:numPr>
        <w:shd w:val="clear" w:color="auto" w:fill="auto"/>
        <w:tabs>
          <w:tab w:val="left" w:pos="692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lastRenderedPageBreak/>
        <w:t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660664" w:rsidRDefault="00660664" w:rsidP="0066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Pr="00EB1A28">
        <w:t>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</w:t>
      </w:r>
    </w:p>
    <w:p w:rsidR="00660664" w:rsidRPr="00654F93" w:rsidRDefault="00660664" w:rsidP="0066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1.4. Количество часов на освоение программы учебной дисциплины:</w:t>
      </w:r>
    </w:p>
    <w:p w:rsidR="00660664" w:rsidRPr="00654F93" w:rsidRDefault="00660664" w:rsidP="0066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654F93">
        <w:t>обязательн</w:t>
      </w:r>
      <w:r>
        <w:t>ая</w:t>
      </w:r>
      <w:r w:rsidRPr="00654F93">
        <w:t xml:space="preserve"> аудиторн</w:t>
      </w:r>
      <w:r>
        <w:t>ая</w:t>
      </w:r>
      <w:r w:rsidRPr="00654F93">
        <w:t xml:space="preserve"> учебн</w:t>
      </w:r>
      <w:r>
        <w:t>ая</w:t>
      </w:r>
      <w:r w:rsidRPr="00654F93">
        <w:t xml:space="preserve"> нагрузк</w:t>
      </w:r>
      <w:r>
        <w:t xml:space="preserve">а </w:t>
      </w:r>
      <w:proofErr w:type="gramStart"/>
      <w:r w:rsidRPr="00654F93">
        <w:t>обучающегося</w:t>
      </w:r>
      <w:proofErr w:type="gramEnd"/>
      <w:r w:rsidRPr="00654F93">
        <w:t xml:space="preserve"> </w:t>
      </w:r>
      <w:r>
        <w:t xml:space="preserve">- </w:t>
      </w:r>
      <w:r w:rsidRPr="00654F93">
        <w:t>7</w:t>
      </w:r>
      <w:r>
        <w:t>0</w:t>
      </w:r>
      <w:r w:rsidRPr="00654F93">
        <w:t xml:space="preserve"> часов.</w:t>
      </w:r>
    </w:p>
    <w:p w:rsidR="00660664" w:rsidRPr="00654F93" w:rsidRDefault="00660664" w:rsidP="0066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60664" w:rsidRPr="00654F93" w:rsidRDefault="00660664" w:rsidP="0066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54F93">
        <w:rPr>
          <w:b/>
        </w:rPr>
        <w:t>2. СТРУКТУРА УЧЕБНОЙ ДИСЦИПЛИНЫ</w:t>
      </w:r>
    </w:p>
    <w:p w:rsidR="00660664" w:rsidRPr="00654F93" w:rsidRDefault="00660664" w:rsidP="0066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660664" w:rsidRPr="00654F93" w:rsidRDefault="00660664" w:rsidP="0066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 w:rsidRPr="00654F93">
        <w:rPr>
          <w:b/>
        </w:rPr>
        <w:t>2.1. Объем учебной дисциплины и виды учебной работы</w:t>
      </w:r>
    </w:p>
    <w:p w:rsidR="00660664" w:rsidRPr="00654F93" w:rsidRDefault="00660664" w:rsidP="0066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41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14"/>
        <w:gridCol w:w="2127"/>
      </w:tblGrid>
      <w:tr w:rsidR="00660664" w:rsidRPr="00654F93" w:rsidTr="00786C96">
        <w:trPr>
          <w:trHeight w:val="323"/>
        </w:trPr>
        <w:tc>
          <w:tcPr>
            <w:tcW w:w="7514" w:type="dxa"/>
            <w:vMerge w:val="restart"/>
          </w:tcPr>
          <w:p w:rsidR="00660664" w:rsidRPr="00654F93" w:rsidRDefault="00660664" w:rsidP="00786C96">
            <w:pPr>
              <w:jc w:val="center"/>
            </w:pPr>
            <w:r w:rsidRPr="00654F93">
              <w:rPr>
                <w:b/>
              </w:rPr>
              <w:t>Вид учебной работы</w:t>
            </w:r>
          </w:p>
        </w:tc>
        <w:tc>
          <w:tcPr>
            <w:tcW w:w="2127" w:type="dxa"/>
            <w:vMerge w:val="restart"/>
          </w:tcPr>
          <w:p w:rsidR="00660664" w:rsidRPr="00654F93" w:rsidRDefault="00660664" w:rsidP="00786C96">
            <w:pPr>
              <w:tabs>
                <w:tab w:val="left" w:pos="2160"/>
              </w:tabs>
              <w:jc w:val="center"/>
            </w:pPr>
            <w:r w:rsidRPr="00654F93">
              <w:rPr>
                <w:b/>
              </w:rPr>
              <w:t>Объем часов</w:t>
            </w:r>
          </w:p>
        </w:tc>
      </w:tr>
      <w:tr w:rsidR="00660664" w:rsidRPr="00654F93" w:rsidTr="00786C96">
        <w:trPr>
          <w:trHeight w:val="322"/>
        </w:trPr>
        <w:tc>
          <w:tcPr>
            <w:tcW w:w="7514" w:type="dxa"/>
            <w:vMerge/>
          </w:tcPr>
          <w:p w:rsidR="00660664" w:rsidRPr="00654F93" w:rsidRDefault="00660664" w:rsidP="00786C96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</w:tcPr>
          <w:p w:rsidR="00660664" w:rsidRPr="00654F93" w:rsidRDefault="00660664" w:rsidP="00786C96">
            <w:pPr>
              <w:jc w:val="center"/>
              <w:rPr>
                <w:b/>
              </w:rPr>
            </w:pPr>
          </w:p>
        </w:tc>
      </w:tr>
      <w:tr w:rsidR="00660664" w:rsidRPr="00654F93" w:rsidTr="00786C96">
        <w:tc>
          <w:tcPr>
            <w:tcW w:w="7514" w:type="dxa"/>
            <w:shd w:val="clear" w:color="auto" w:fill="DDD9C3"/>
          </w:tcPr>
          <w:p w:rsidR="00660664" w:rsidRPr="00654F93" w:rsidRDefault="00660664" w:rsidP="00786C96">
            <w:pPr>
              <w:jc w:val="both"/>
            </w:pPr>
            <w:r w:rsidRPr="00654F93">
              <w:rPr>
                <w:b/>
              </w:rPr>
              <w:t>Обязательная аудиторная учебная нагрузка</w:t>
            </w:r>
            <w:r w:rsidRPr="00654F93">
              <w:t xml:space="preserve"> (всего) </w:t>
            </w:r>
          </w:p>
        </w:tc>
        <w:tc>
          <w:tcPr>
            <w:tcW w:w="2127" w:type="dxa"/>
            <w:shd w:val="clear" w:color="auto" w:fill="DDD9C3"/>
          </w:tcPr>
          <w:p w:rsidR="00660664" w:rsidRPr="00654F93" w:rsidRDefault="00660664" w:rsidP="00786C96">
            <w:pPr>
              <w:jc w:val="center"/>
              <w:rPr>
                <w:b/>
                <w:i/>
              </w:rPr>
            </w:pPr>
            <w:r w:rsidRPr="00654F93">
              <w:rPr>
                <w:b/>
              </w:rPr>
              <w:t>7</w:t>
            </w:r>
            <w:r>
              <w:rPr>
                <w:b/>
              </w:rPr>
              <w:t>0</w:t>
            </w:r>
          </w:p>
        </w:tc>
      </w:tr>
      <w:tr w:rsidR="00660664" w:rsidRPr="00654F93" w:rsidTr="00786C96">
        <w:tc>
          <w:tcPr>
            <w:tcW w:w="7514" w:type="dxa"/>
            <w:shd w:val="clear" w:color="auto" w:fill="DDD9C3"/>
          </w:tcPr>
          <w:p w:rsidR="00660664" w:rsidRPr="00654F93" w:rsidRDefault="00660664" w:rsidP="00786C96">
            <w:pPr>
              <w:jc w:val="both"/>
            </w:pPr>
            <w:r w:rsidRPr="00654F93">
              <w:rPr>
                <w:i/>
              </w:rPr>
              <w:t>в том числе</w:t>
            </w:r>
            <w:r w:rsidRPr="00654F93">
              <w:t>:</w:t>
            </w:r>
          </w:p>
        </w:tc>
        <w:tc>
          <w:tcPr>
            <w:tcW w:w="2127" w:type="dxa"/>
            <w:shd w:val="clear" w:color="auto" w:fill="DDD9C3"/>
          </w:tcPr>
          <w:p w:rsidR="00660664" w:rsidRPr="00654F93" w:rsidRDefault="00660664" w:rsidP="00786C96">
            <w:pPr>
              <w:jc w:val="center"/>
              <w:rPr>
                <w:i/>
              </w:rPr>
            </w:pPr>
          </w:p>
        </w:tc>
      </w:tr>
      <w:tr w:rsidR="00660664" w:rsidRPr="00654F93" w:rsidTr="00786C96">
        <w:trPr>
          <w:trHeight w:val="375"/>
        </w:trPr>
        <w:tc>
          <w:tcPr>
            <w:tcW w:w="7514" w:type="dxa"/>
            <w:tcBorders>
              <w:top w:val="single" w:sz="4" w:space="0" w:color="auto"/>
            </w:tcBorders>
          </w:tcPr>
          <w:p w:rsidR="00660664" w:rsidRDefault="00660664" w:rsidP="00786C96">
            <w:pPr>
              <w:jc w:val="both"/>
            </w:pPr>
            <w:r w:rsidRPr="00654F93">
              <w:t>практические работы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60664" w:rsidRPr="00DA406F" w:rsidRDefault="00660664" w:rsidP="00786C96">
            <w:pPr>
              <w:jc w:val="center"/>
            </w:pPr>
            <w:r>
              <w:t>20</w:t>
            </w:r>
          </w:p>
        </w:tc>
      </w:tr>
      <w:tr w:rsidR="00660664" w:rsidRPr="00654F93" w:rsidTr="00786C96">
        <w:tc>
          <w:tcPr>
            <w:tcW w:w="9641" w:type="dxa"/>
            <w:gridSpan w:val="2"/>
          </w:tcPr>
          <w:p w:rsidR="00660664" w:rsidRPr="00F466BF" w:rsidRDefault="00660664" w:rsidP="00786C96">
            <w:pPr>
              <w:rPr>
                <w:b/>
              </w:rPr>
            </w:pPr>
            <w:r w:rsidRPr="00F466BF">
              <w:rPr>
                <w:b/>
              </w:rPr>
              <w:t xml:space="preserve">Промежуточная  аттестация  в форме  дифференцированного зачета                                   </w:t>
            </w:r>
          </w:p>
        </w:tc>
      </w:tr>
    </w:tbl>
    <w:p w:rsidR="00660664" w:rsidRPr="00654F93" w:rsidRDefault="00660664" w:rsidP="00660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00462"/>
    <w:multiLevelType w:val="multilevel"/>
    <w:tmpl w:val="8B4EB0B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upperRoman"/>
      <w:lvlText w:val="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60664"/>
    <w:rsid w:val="001F151E"/>
    <w:rsid w:val="00291E9C"/>
    <w:rsid w:val="00334534"/>
    <w:rsid w:val="0037125B"/>
    <w:rsid w:val="004D4782"/>
    <w:rsid w:val="005A0680"/>
    <w:rsid w:val="00660664"/>
    <w:rsid w:val="00696524"/>
    <w:rsid w:val="0086670C"/>
    <w:rsid w:val="00A66FC9"/>
    <w:rsid w:val="00B773D0"/>
    <w:rsid w:val="00C22E77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0664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nhideWhenUsed/>
    <w:qFormat/>
    <w:rsid w:val="0066066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60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60664"/>
    <w:rPr>
      <w:rFonts w:ascii="Cambria" w:eastAsia="Times New Roman" w:hAnsi="Cambria" w:cs="Times New Roman"/>
      <w:lang w:eastAsia="ru-RU"/>
    </w:rPr>
  </w:style>
  <w:style w:type="paragraph" w:styleId="a3">
    <w:name w:val="footnote text"/>
    <w:basedOn w:val="a"/>
    <w:link w:val="a4"/>
    <w:uiPriority w:val="99"/>
    <w:rsid w:val="0066066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60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660664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character" w:styleId="a5">
    <w:name w:val="Hyperlink"/>
    <w:basedOn w:val="a0"/>
    <w:uiPriority w:val="99"/>
    <w:rsid w:val="00660664"/>
    <w:rPr>
      <w:rFonts w:cs="Times New Roman"/>
      <w:color w:val="0000FF"/>
      <w:u w:val="single"/>
    </w:rPr>
  </w:style>
  <w:style w:type="paragraph" w:customStyle="1" w:styleId="91">
    <w:name w:val="Основной текст9"/>
    <w:basedOn w:val="a"/>
    <w:rsid w:val="00660664"/>
    <w:pPr>
      <w:shd w:val="clear" w:color="auto" w:fill="FFFFFF"/>
      <w:spacing w:before="180" w:after="180" w:line="216" w:lineRule="exact"/>
      <w:ind w:hanging="860"/>
    </w:pPr>
    <w:rPr>
      <w:rFonts w:ascii="Arial" w:hAnsi="Arial" w:cs="Arial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047E5E1C3BEBF0BA5DB1ED114287D8BDF63CEB02748C4FF6B203BBB3E39D583F27CDBA8294BEA6c2XB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C047E5E1C3BEBF0BA5DB1ED114287D8BCF331EC067B8C4FF6B203BBB3E39D583F27CDBA8294BEA6c2XB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C047E5E1C3BEBF0BA5DB1ED114287D8BCF334EE05738C4FF6B203BBB3E39D583F27CDBA8294BEA6c2XB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C047E5E1C3BEBF0BA5DB1ED114287D8BCF736E10D7B8C4FF6B203BBB3E39D583F27CDBA8294BEA6c2XBL" TargetMode="External"/><Relationship Id="rId10" Type="http://schemas.openxmlformats.org/officeDocument/2006/relationships/hyperlink" Target="consultantplus://offline/ref=4C047E5E1C3BEBF0BA5DB1ED114287D8BDF731ED05778C4FF6B203BBB3E39D583F27CDBA8294BEA6c2X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C047E5E1C3BEBF0BA5DB1ED114287D8BDF737EA01708C4FF6B203BBB3E39D583F27CDBA8294BEA6c2X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930</Words>
  <Characters>5305</Characters>
  <Application>Microsoft Office Word</Application>
  <DocSecurity>0</DocSecurity>
  <Lines>44</Lines>
  <Paragraphs>12</Paragraphs>
  <ScaleCrop>false</ScaleCrop>
  <Company/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2019-02-07T13:19:00Z</dcterms:created>
  <dcterms:modified xsi:type="dcterms:W3CDTF">2019-02-07T13:20:00Z</dcterms:modified>
</cp:coreProperties>
</file>